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B1E2" w14:textId="77777777" w:rsidR="00F70BA8" w:rsidRDefault="00F70BA8" w:rsidP="00F70BA8">
      <w:pPr>
        <w:spacing w:after="7" w:line="250" w:lineRule="auto"/>
        <w:ind w:left="559" w:right="504" w:hanging="560"/>
        <w:jc w:val="center"/>
        <w:rPr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219F9" wp14:editId="167389EE">
            <wp:simplePos x="0" y="0"/>
            <wp:positionH relativeFrom="column">
              <wp:posOffset>-483235</wp:posOffset>
            </wp:positionH>
            <wp:positionV relativeFrom="paragraph">
              <wp:posOffset>-762000</wp:posOffset>
            </wp:positionV>
            <wp:extent cx="1714500" cy="1708150"/>
            <wp:effectExtent l="0" t="0" r="0" b="6350"/>
            <wp:wrapNone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</w:rPr>
        <w:t>Pattern Room</w:t>
      </w:r>
    </w:p>
    <w:p w14:paraId="3C159B92" w14:textId="697F2E79" w:rsidR="00E8458B" w:rsidRDefault="00F70BA8" w:rsidP="00F70BA8">
      <w:pPr>
        <w:spacing w:after="7" w:line="250" w:lineRule="auto"/>
        <w:ind w:left="559" w:right="504" w:hanging="560"/>
        <w:jc w:val="center"/>
        <w:rPr>
          <w:sz w:val="56"/>
        </w:rPr>
      </w:pPr>
      <w:r>
        <w:rPr>
          <w:sz w:val="56"/>
        </w:rPr>
        <w:t xml:space="preserve"> Development Process</w:t>
      </w:r>
    </w:p>
    <w:p w14:paraId="4F26CEF1" w14:textId="77777777" w:rsidR="00F70BA8" w:rsidRDefault="00F70BA8" w:rsidP="00F70BA8">
      <w:pPr>
        <w:spacing w:after="7" w:line="250" w:lineRule="auto"/>
        <w:ind w:left="559" w:right="504" w:hanging="560"/>
        <w:jc w:val="center"/>
      </w:pPr>
    </w:p>
    <w:p w14:paraId="23FE0F5A" w14:textId="71E162C3" w:rsidR="00E8458B" w:rsidRDefault="00F70BA8">
      <w:pPr>
        <w:spacing w:after="25"/>
        <w:ind w:left="-5"/>
        <w:rPr>
          <w:sz w:val="36"/>
          <w:vertAlign w:val="subscript"/>
        </w:rPr>
      </w:pPr>
      <w:r>
        <w:rPr>
          <w:i/>
          <w:sz w:val="36"/>
        </w:rPr>
        <w:t>Development</w:t>
      </w:r>
      <w:r>
        <w:rPr>
          <w:sz w:val="36"/>
        </w:rPr>
        <w:t>:</w:t>
      </w:r>
      <w:r>
        <w:rPr>
          <w:i/>
          <w:color w:val="002060"/>
        </w:rPr>
        <w:t xml:space="preserve"> </w:t>
      </w:r>
      <w:r>
        <w:rPr>
          <w:i/>
          <w:color w:val="002060"/>
          <w:sz w:val="36"/>
          <w:vertAlign w:val="subscript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6E96CADF" w14:textId="77777777" w:rsidR="00F70BA8" w:rsidRDefault="00F70BA8">
      <w:pPr>
        <w:spacing w:after="25"/>
        <w:ind w:left="-5"/>
      </w:pPr>
    </w:p>
    <w:p w14:paraId="3BE36A7A" w14:textId="6BCF1B23" w:rsidR="00E8458B" w:rsidRDefault="00F70BA8">
      <w:pPr>
        <w:numPr>
          <w:ilvl w:val="0"/>
          <w:numId w:val="1"/>
        </w:numPr>
        <w:spacing w:after="4" w:line="400" w:lineRule="auto"/>
        <w:ind w:hanging="356"/>
      </w:pPr>
      <w:r>
        <w:rPr>
          <w:b/>
        </w:rPr>
        <w:t>ALL BRANDS</w:t>
      </w:r>
      <w:r>
        <w:rPr>
          <w:b/>
        </w:rPr>
        <w:t>:</w:t>
      </w:r>
      <w:r>
        <w:t xml:space="preserve">  Design to set up with PM, TD is not involved. </w:t>
      </w:r>
    </w:p>
    <w:p w14:paraId="4FDDF319" w14:textId="4F605FEF" w:rsidR="00F70BA8" w:rsidRDefault="00F70BA8" w:rsidP="00F70BA8">
      <w:pPr>
        <w:numPr>
          <w:ilvl w:val="0"/>
          <w:numId w:val="1"/>
        </w:numPr>
        <w:ind w:hanging="356"/>
      </w:pPr>
      <w:r>
        <w:t>Patternmaker will schedule the half or full mock revie</w:t>
      </w:r>
      <w:r>
        <w:t>w with Designer. The mock review m</w:t>
      </w:r>
      <w:r>
        <w:t>ust happen</w:t>
      </w:r>
      <w:r>
        <w:t xml:space="preserve"> by the next</w:t>
      </w:r>
      <w:r>
        <w:t xml:space="preserve"> day.</w:t>
      </w:r>
    </w:p>
    <w:p w14:paraId="09DB5A2C" w14:textId="79305FF3" w:rsidR="00E8458B" w:rsidRDefault="00F70BA8" w:rsidP="00F70BA8">
      <w:pPr>
        <w:numPr>
          <w:ilvl w:val="0"/>
          <w:numId w:val="1"/>
        </w:numPr>
        <w:ind w:hanging="356"/>
      </w:pPr>
      <w:r>
        <w:t>After reviewing, the pattern maker will make all corrections as discussed</w:t>
      </w:r>
      <w:r w:rsidRPr="00F70BA8">
        <w:rPr>
          <w:color w:val="002060"/>
        </w:rPr>
        <w:t xml:space="preserve"> </w:t>
      </w:r>
      <w:r>
        <w:t>and proceed to sampling.</w:t>
      </w:r>
    </w:p>
    <w:p w14:paraId="3F1F0E3F" w14:textId="77777777" w:rsidR="00E8458B" w:rsidRDefault="00F70BA8">
      <w:pPr>
        <w:numPr>
          <w:ilvl w:val="0"/>
          <w:numId w:val="1"/>
        </w:numPr>
        <w:ind w:hanging="356"/>
      </w:pPr>
      <w:r>
        <w:t xml:space="preserve">When the sample is done, pattern maker will contact designer to pick up and CC to Tech </w:t>
      </w:r>
    </w:p>
    <w:p w14:paraId="25724C92" w14:textId="77777777" w:rsidR="00E8458B" w:rsidRDefault="00F70BA8">
      <w:pPr>
        <w:numPr>
          <w:ilvl w:val="0"/>
          <w:numId w:val="1"/>
        </w:numPr>
        <w:ind w:hanging="356"/>
      </w:pPr>
      <w:r>
        <w:t>Afte</w:t>
      </w:r>
      <w:r>
        <w:t xml:space="preserve">r fitting, Tech will bring the sample and comments to pattern maker for correction </w:t>
      </w:r>
    </w:p>
    <w:p w14:paraId="2CF05408" w14:textId="77777777" w:rsidR="00E8458B" w:rsidRDefault="00F70BA8">
      <w:pPr>
        <w:numPr>
          <w:ilvl w:val="0"/>
          <w:numId w:val="1"/>
        </w:numPr>
        <w:ind w:hanging="356"/>
      </w:pPr>
      <w:r>
        <w:t xml:space="preserve">When the style is adopted, Patternmaker will send the pattern in DXF file format </w:t>
      </w:r>
    </w:p>
    <w:p w14:paraId="1AD48C54" w14:textId="77777777" w:rsidR="00E8458B" w:rsidRDefault="00F70BA8">
      <w:pPr>
        <w:numPr>
          <w:ilvl w:val="0"/>
          <w:numId w:val="1"/>
        </w:numPr>
        <w:ind w:hanging="356"/>
      </w:pPr>
      <w:r>
        <w:t xml:space="preserve">Pattern maker will </w:t>
      </w:r>
      <w:r>
        <w:t>provide the “YY” to PD as req</w:t>
      </w:r>
      <w:r>
        <w:t xml:space="preserve">uested for pre-production costing </w:t>
      </w:r>
    </w:p>
    <w:p w14:paraId="6C3FCB5D" w14:textId="42E8A3D1" w:rsidR="00E8458B" w:rsidRDefault="00F70BA8">
      <w:pPr>
        <w:spacing w:after="162"/>
        <w:ind w:left="0" w:firstLine="0"/>
      </w:pPr>
      <w:r>
        <w:t xml:space="preserve"> </w:t>
      </w:r>
    </w:p>
    <w:p w14:paraId="6669B0DC" w14:textId="77777777" w:rsidR="00E8458B" w:rsidRDefault="00F70BA8">
      <w:pPr>
        <w:spacing w:after="158"/>
        <w:ind w:left="0" w:firstLine="0"/>
      </w:pPr>
      <w:r>
        <w:t xml:space="preserve"> </w:t>
      </w:r>
    </w:p>
    <w:p w14:paraId="7FB2CE58" w14:textId="77777777" w:rsidR="00E8458B" w:rsidRDefault="00F70BA8">
      <w:pPr>
        <w:spacing w:after="0"/>
        <w:ind w:left="0" w:firstLine="0"/>
      </w:pPr>
      <w:r>
        <w:t xml:space="preserve"> </w:t>
      </w:r>
    </w:p>
    <w:p w14:paraId="09A311CA" w14:textId="77777777" w:rsidR="00E8458B" w:rsidRDefault="00F70BA8">
      <w:pPr>
        <w:spacing w:after="25"/>
        <w:ind w:left="-5"/>
      </w:pPr>
      <w:r>
        <w:rPr>
          <w:i/>
          <w:sz w:val="36"/>
        </w:rPr>
        <w:t xml:space="preserve">Rules in process </w:t>
      </w:r>
    </w:p>
    <w:p w14:paraId="4FEE23C3" w14:textId="77777777" w:rsidR="00E8458B" w:rsidRDefault="00F70BA8">
      <w:pPr>
        <w:numPr>
          <w:ilvl w:val="0"/>
          <w:numId w:val="1"/>
        </w:numPr>
        <w:ind w:hanging="356"/>
      </w:pPr>
      <w:proofErr w:type="gramStart"/>
      <w:r>
        <w:t>Generally speaking, Pattern</w:t>
      </w:r>
      <w:proofErr w:type="gramEnd"/>
      <w:r>
        <w:t xml:space="preserve"> room allows Designers, one mock and one sample only for each style.  Any Duplicates for print will be made in CLO </w:t>
      </w:r>
    </w:p>
    <w:p w14:paraId="7DDEBE36" w14:textId="77777777" w:rsidR="00E8458B" w:rsidRDefault="00F70BA8">
      <w:pPr>
        <w:numPr>
          <w:ilvl w:val="0"/>
          <w:numId w:val="1"/>
        </w:numPr>
        <w:ind w:hanging="356"/>
      </w:pPr>
      <w:r>
        <w:t xml:space="preserve">All projects with </w:t>
      </w:r>
      <w:r>
        <w:t xml:space="preserve">the PR, must have a form filled out. Any form without a style number will not be accepted. Any fake style numbers will add confusion for everyone </w:t>
      </w:r>
      <w:proofErr w:type="gramStart"/>
      <w:r>
        <w:t>at a later date</w:t>
      </w:r>
      <w:proofErr w:type="gramEnd"/>
      <w:r>
        <w:t xml:space="preserve">. </w:t>
      </w:r>
    </w:p>
    <w:p w14:paraId="65341DAB" w14:textId="77777777" w:rsidR="00E8458B" w:rsidRDefault="00F70BA8">
      <w:pPr>
        <w:numPr>
          <w:ilvl w:val="0"/>
          <w:numId w:val="1"/>
        </w:numPr>
        <w:ind w:hanging="356"/>
      </w:pPr>
      <w:r>
        <w:t xml:space="preserve">All work with urgent due dates must be discussed </w:t>
      </w:r>
      <w:r>
        <w:t xml:space="preserve">with Susan before setup  </w:t>
      </w:r>
    </w:p>
    <w:p w14:paraId="1B63134C" w14:textId="77777777" w:rsidR="00E8458B" w:rsidRDefault="00F70BA8">
      <w:pPr>
        <w:numPr>
          <w:ilvl w:val="0"/>
          <w:numId w:val="1"/>
        </w:numPr>
        <w:ind w:hanging="356"/>
      </w:pPr>
      <w:r>
        <w:t xml:space="preserve">All samples pass to PR need min 3 days before </w:t>
      </w:r>
    </w:p>
    <w:p w14:paraId="42E80CD9" w14:textId="77777777" w:rsidR="00E8458B" w:rsidRDefault="00F70BA8">
      <w:pPr>
        <w:numPr>
          <w:ilvl w:val="0"/>
          <w:numId w:val="1"/>
        </w:numPr>
        <w:ind w:hanging="356"/>
      </w:pPr>
      <w:r>
        <w:t xml:space="preserve">All patterns sent out as DXF file will be, without seam allowance and shrinkage; With Measurements chart; Plus 5 x 5 measure block  </w:t>
      </w:r>
    </w:p>
    <w:p w14:paraId="5B41AA2F" w14:textId="77777777" w:rsidR="00E8458B" w:rsidRDefault="00F70BA8">
      <w:pPr>
        <w:numPr>
          <w:ilvl w:val="0"/>
          <w:numId w:val="1"/>
        </w:numPr>
        <w:ind w:hanging="356"/>
      </w:pPr>
      <w:r>
        <w:t>All samples will have a tag sewn on the left insid</w:t>
      </w:r>
      <w:r>
        <w:t xml:space="preserve">e of the garment to indicate all detailed information </w:t>
      </w:r>
    </w:p>
    <w:p w14:paraId="012AC69D" w14:textId="77777777" w:rsidR="00E8458B" w:rsidRDefault="00F70BA8">
      <w:pPr>
        <w:spacing w:after="0"/>
        <w:ind w:left="720" w:firstLine="0"/>
      </w:pPr>
      <w:r>
        <w:t xml:space="preserve"> </w:t>
      </w:r>
    </w:p>
    <w:sectPr w:rsidR="00E8458B">
      <w:pgSz w:w="12240" w:h="15840"/>
      <w:pgMar w:top="1440" w:right="1495" w:bottom="166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7BE1"/>
    <w:multiLevelType w:val="hybridMultilevel"/>
    <w:tmpl w:val="7AC66B7A"/>
    <w:lvl w:ilvl="0" w:tplc="8BDACDF6">
      <w:start w:val="1"/>
      <w:numFmt w:val="bullet"/>
      <w:lvlText w:val="*"/>
      <w:lvlJc w:val="left"/>
      <w:pPr>
        <w:ind w:left="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D3D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4542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AD42E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6FCCA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00C84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23C2A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CCE80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6112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88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8B"/>
    <w:rsid w:val="00E8458B"/>
    <w:rsid w:val="00F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6308"/>
  <w15:docId w15:val="{4B0A52F7-06F2-45F0-9DE6-4D4A3EB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Umyn</dc:creator>
  <cp:keywords/>
  <cp:lastModifiedBy>Jessica Vincent</cp:lastModifiedBy>
  <cp:revision>2</cp:revision>
  <dcterms:created xsi:type="dcterms:W3CDTF">2022-08-19T14:51:00Z</dcterms:created>
  <dcterms:modified xsi:type="dcterms:W3CDTF">2022-08-19T14:51:00Z</dcterms:modified>
</cp:coreProperties>
</file>